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80D19" w14:textId="77777777" w:rsidR="00261A18" w:rsidRDefault="00261A18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61A18" w14:paraId="6C4C98F3" w14:textId="77777777">
        <w:trPr>
          <w:trHeight w:val="743"/>
        </w:trPr>
        <w:tc>
          <w:tcPr>
            <w:tcW w:w="2337" w:type="dxa"/>
            <w:shd w:val="clear" w:color="auto" w:fill="BCBEC0"/>
          </w:tcPr>
          <w:p w14:paraId="7A5B5E81" w14:textId="77777777" w:rsidR="00261A18" w:rsidRDefault="001E0BE2">
            <w:pPr>
              <w:pStyle w:val="TableParagraph"/>
              <w:spacing w:before="209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6.12</w:t>
            </w:r>
          </w:p>
        </w:tc>
        <w:tc>
          <w:tcPr>
            <w:tcW w:w="7013" w:type="dxa"/>
            <w:shd w:val="clear" w:color="auto" w:fill="E6E7E8"/>
          </w:tcPr>
          <w:p w14:paraId="1E4586AF" w14:textId="77777777" w:rsidR="00261A18" w:rsidRDefault="001E0BE2">
            <w:pPr>
              <w:pStyle w:val="TableParagraph"/>
              <w:spacing w:before="23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E-newsletter</w:t>
            </w:r>
          </w:p>
        </w:tc>
      </w:tr>
      <w:tr w:rsidR="00261A18" w14:paraId="7FFBAF5D" w14:textId="77777777">
        <w:trPr>
          <w:trHeight w:val="11051"/>
        </w:trPr>
        <w:tc>
          <w:tcPr>
            <w:tcW w:w="9350" w:type="dxa"/>
            <w:gridSpan w:val="2"/>
          </w:tcPr>
          <w:p w14:paraId="51949704" w14:textId="77777777" w:rsidR="00261A18" w:rsidRDefault="001E0BE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Physician eBlast</w:t>
            </w:r>
          </w:p>
          <w:p w14:paraId="4C724E4B" w14:textId="77777777" w:rsidR="00261A18" w:rsidRDefault="001E0BE2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231F20"/>
                <w:sz w:val="20"/>
              </w:rPr>
              <w:t>February 5, 2019</w:t>
            </w:r>
          </w:p>
          <w:p w14:paraId="583264EB" w14:textId="77777777" w:rsidR="00261A18" w:rsidRDefault="00261A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205664C3" w14:textId="77777777" w:rsidR="00261A18" w:rsidRDefault="00261A18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2D645B11" w14:textId="77777777" w:rsidR="00261A18" w:rsidRDefault="001E0BE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HIGHLIGHTS FOR THE WEEK:</w:t>
            </w:r>
          </w:p>
          <w:p w14:paraId="7E0666ED" w14:textId="77777777" w:rsidR="00261A18" w:rsidRDefault="001E0BE2">
            <w:pPr>
              <w:pStyle w:val="TableParagraph"/>
              <w:spacing w:before="81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New Medical Staff Website</w:t>
            </w:r>
          </w:p>
          <w:p w14:paraId="56A78470" w14:textId="77777777" w:rsidR="00261A18" w:rsidRDefault="001E0BE2"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CME Updates</w:t>
            </w:r>
          </w:p>
          <w:p w14:paraId="73909DB8" w14:textId="77777777" w:rsidR="00261A18" w:rsidRDefault="001E0BE2">
            <w:pPr>
              <w:pStyle w:val="TableParagraph"/>
              <w:spacing w:before="36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Consent Law Education</w:t>
            </w:r>
          </w:p>
          <w:p w14:paraId="0DFF7E4E" w14:textId="77777777" w:rsidR="00261A18" w:rsidRDefault="001E0BE2"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General Staff Meeting</w:t>
            </w:r>
          </w:p>
          <w:p w14:paraId="1D9D1D87" w14:textId="77777777" w:rsidR="00261A18" w:rsidRDefault="001E0BE2"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Physician Education</w:t>
            </w:r>
          </w:p>
          <w:p w14:paraId="2F827772" w14:textId="77777777" w:rsidR="00261A18" w:rsidRDefault="001E0BE2">
            <w:pPr>
              <w:pStyle w:val="TableParagraph"/>
              <w:spacing w:before="36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No Food in the Medical Staff Lounge on President’s Day Holiday</w:t>
            </w:r>
          </w:p>
          <w:p w14:paraId="3B2D1B1E" w14:textId="77777777" w:rsidR="00261A18" w:rsidRDefault="00261A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C762B69" w14:textId="77777777" w:rsidR="00261A18" w:rsidRDefault="001E0BE2">
            <w:pPr>
              <w:pStyle w:val="TableParagraph"/>
              <w:spacing w:before="172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New Medical Staff Website</w:t>
            </w:r>
          </w:p>
          <w:p w14:paraId="6C6C28FE" w14:textId="77777777" w:rsidR="00261A18" w:rsidRDefault="001E0BE2">
            <w:pPr>
              <w:pStyle w:val="TableParagraph"/>
              <w:spacing w:before="81" w:line="333" w:lineRule="auto"/>
              <w:ind w:right="28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Would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able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online?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How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easy,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24/7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Stoplight Report?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Would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who’s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committee?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committee?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Utilization </w:t>
            </w:r>
            <w:r>
              <w:rPr>
                <w:color w:val="231F20"/>
                <w:spacing w:val="-3"/>
                <w:sz w:val="20"/>
              </w:rPr>
              <w:t>review?</w:t>
            </w:r>
          </w:p>
          <w:p w14:paraId="0C6D8DEA" w14:textId="77777777" w:rsidR="00261A18" w:rsidRDefault="001E0BE2">
            <w:pPr>
              <w:pStyle w:val="TableParagraph"/>
              <w:spacing w:before="91" w:line="333" w:lineRule="auto"/>
              <w:ind w:right="33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Don’t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exciting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announcement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11,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5:30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conference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room.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You’re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going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enjoy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refreshments!</w:t>
            </w:r>
          </w:p>
          <w:p w14:paraId="61EA0460" w14:textId="77777777" w:rsidR="00261A18" w:rsidRDefault="00261A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69B6C3D2" w14:textId="77777777" w:rsidR="00261A18" w:rsidRDefault="00261A18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14:paraId="23832D2D" w14:textId="77777777" w:rsidR="00261A18" w:rsidRDefault="001E0B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CME Update</w:t>
            </w:r>
          </w:p>
          <w:p w14:paraId="7A68E1AC" w14:textId="77777777" w:rsidR="00261A18" w:rsidRDefault="001E0BE2">
            <w:pPr>
              <w:pStyle w:val="TableParagraph"/>
              <w:tabs>
                <w:tab w:val="left" w:pos="1519"/>
                <w:tab w:val="left" w:pos="3679"/>
                <w:tab w:val="left" w:pos="6559"/>
              </w:tabs>
              <w:spacing w:before="81" w:line="427" w:lineRule="auto"/>
              <w:ind w:right="811"/>
              <w:rPr>
                <w:sz w:val="20"/>
              </w:rPr>
            </w:pP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Trauma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conference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12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p.m.–5:00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</w:t>
            </w:r>
            <w:r>
              <w:rPr>
                <w:color w:val="231F20"/>
                <w:sz w:val="20"/>
              </w:rPr>
              <w:tab/>
              <w:t>City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Conference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Center </w:t>
            </w: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18</w:t>
            </w:r>
            <w:r>
              <w:rPr>
                <w:color w:val="231F20"/>
                <w:sz w:val="20"/>
              </w:rPr>
              <w:tab/>
              <w:t>Consent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law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z w:val="20"/>
              </w:rPr>
              <w:tab/>
              <w:t>12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p.m.–1:30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Free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webinar</w:t>
            </w:r>
          </w:p>
          <w:p w14:paraId="24A68AE2" w14:textId="77777777" w:rsidR="00261A18" w:rsidRDefault="001E0BE2">
            <w:pPr>
              <w:pStyle w:val="TableParagraph"/>
              <w:spacing w:before="2" w:line="333" w:lineRule="auto"/>
              <w:ind w:right="81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proper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providers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create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compliance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public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relations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nightmares.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free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basics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law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consent </w:t>
            </w:r>
            <w:r>
              <w:rPr>
                <w:color w:val="231F20"/>
                <w:spacing w:val="-3"/>
                <w:sz w:val="20"/>
              </w:rPr>
              <w:t>problems,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including:</w:t>
            </w:r>
          </w:p>
          <w:p w14:paraId="242ABC45" w14:textId="77777777" w:rsidR="00261A18" w:rsidRDefault="001E0BE2">
            <w:pPr>
              <w:pStyle w:val="TableParagraph"/>
              <w:spacing w:before="91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State’s requirements for effective consent</w:t>
            </w:r>
          </w:p>
          <w:p w14:paraId="16857770" w14:textId="77777777" w:rsidR="00261A18" w:rsidRDefault="001E0BE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Consents from family and other surrogates</w:t>
            </w:r>
          </w:p>
          <w:p w14:paraId="1943CB66" w14:textId="77777777" w:rsidR="00261A18" w:rsidRDefault="001E0BE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Consents by minors</w:t>
            </w:r>
          </w:p>
          <w:p w14:paraId="58DEB503" w14:textId="77777777" w:rsidR="00261A18" w:rsidRDefault="001E0BE2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Refusal of consent</w:t>
            </w:r>
          </w:p>
          <w:p w14:paraId="72D30D54" w14:textId="77777777" w:rsidR="00261A18" w:rsidRDefault="001E0BE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Withholding or withdrawing treatment</w:t>
            </w:r>
          </w:p>
          <w:p w14:paraId="25B3362B" w14:textId="77777777" w:rsidR="00261A18" w:rsidRDefault="00261A18">
            <w:pPr>
              <w:pStyle w:val="TableParagraph"/>
              <w:spacing w:before="10"/>
              <w:ind w:left="0"/>
              <w:rPr>
                <w:rFonts w:ascii="Times New Roman"/>
                <w:sz w:val="30"/>
              </w:rPr>
            </w:pPr>
          </w:p>
          <w:p w14:paraId="6731E3C3" w14:textId="77777777" w:rsidR="00261A18" w:rsidRDefault="001E0BE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RSVP by phone (XXX) XXX-XXXX or email </w:t>
            </w:r>
            <w:hyperlink r:id="rId4">
              <w:r>
                <w:rPr>
                  <w:color w:val="231F20"/>
                  <w:sz w:val="20"/>
                </w:rPr>
                <w:t>XXXX@XXXX.COM.</w:t>
              </w:r>
            </w:hyperlink>
          </w:p>
        </w:tc>
      </w:tr>
    </w:tbl>
    <w:p w14:paraId="758388D4" w14:textId="77777777" w:rsidR="00261A18" w:rsidRDefault="00261A18">
      <w:pPr>
        <w:pStyle w:val="BodyText"/>
        <w:rPr>
          <w:rFonts w:ascii="Times New Roman"/>
        </w:rPr>
      </w:pPr>
    </w:p>
    <w:p w14:paraId="52252B92" w14:textId="77777777" w:rsidR="00261A18" w:rsidRDefault="00261A18">
      <w:pPr>
        <w:pStyle w:val="BodyText"/>
        <w:rPr>
          <w:rFonts w:ascii="Times New Roman"/>
        </w:rPr>
      </w:pPr>
    </w:p>
    <w:p w14:paraId="770551EF" w14:textId="77777777" w:rsidR="00261A18" w:rsidRDefault="00261A18">
      <w:pPr>
        <w:pStyle w:val="BodyText"/>
        <w:rPr>
          <w:rFonts w:ascii="Times New Roman"/>
        </w:rPr>
      </w:pPr>
    </w:p>
    <w:p w14:paraId="22252C1F" w14:textId="77777777" w:rsidR="00261A18" w:rsidRDefault="00261A18">
      <w:pPr>
        <w:pStyle w:val="BodyText"/>
        <w:rPr>
          <w:rFonts w:ascii="Times New Roman"/>
        </w:rPr>
      </w:pPr>
    </w:p>
    <w:p w14:paraId="071A6321" w14:textId="77777777" w:rsidR="00261A18" w:rsidRDefault="00261A18">
      <w:pPr>
        <w:pStyle w:val="BodyText"/>
        <w:rPr>
          <w:rFonts w:ascii="Times New Roman"/>
        </w:rPr>
      </w:pPr>
    </w:p>
    <w:p w14:paraId="1A598F81" w14:textId="77777777" w:rsidR="00261A18" w:rsidRDefault="00261A18">
      <w:pPr>
        <w:pStyle w:val="BodyText"/>
        <w:rPr>
          <w:rFonts w:ascii="Times New Roman"/>
        </w:rPr>
      </w:pPr>
    </w:p>
    <w:p w14:paraId="78E30946" w14:textId="77777777" w:rsidR="00261A18" w:rsidRDefault="00261A18">
      <w:pPr>
        <w:pStyle w:val="BodyText"/>
        <w:spacing w:before="5"/>
        <w:rPr>
          <w:rFonts w:ascii="Times New Roman"/>
          <w:sz w:val="16"/>
        </w:rPr>
      </w:pPr>
    </w:p>
    <w:p w14:paraId="2BAD0ED9" w14:textId="77777777" w:rsidR="00261A18" w:rsidRDefault="00261A18">
      <w:pPr>
        <w:sectPr w:rsidR="00261A18">
          <w:pgSz w:w="13200" w:h="16800"/>
          <w:pgMar w:top="1600" w:right="1400" w:bottom="280" w:left="1560" w:header="720" w:footer="720" w:gutter="0"/>
          <w:cols w:space="720"/>
        </w:sectPr>
      </w:pPr>
    </w:p>
    <w:p w14:paraId="291F6204" w14:textId="160773D6" w:rsidR="00261A18" w:rsidRDefault="00261A18">
      <w:pPr>
        <w:pStyle w:val="BodyText"/>
        <w:spacing w:before="78"/>
        <w:ind w:right="237"/>
        <w:jc w:val="right"/>
      </w:pPr>
      <w:bookmarkStart w:id="0" w:name="_GoBack"/>
      <w:bookmarkEnd w:id="0"/>
    </w:p>
    <w:p w14:paraId="33FFFC5C" w14:textId="77777777" w:rsidR="00261A18" w:rsidRDefault="00261A18">
      <w:pPr>
        <w:pStyle w:val="BodyText"/>
      </w:pPr>
    </w:p>
    <w:p w14:paraId="7E812524" w14:textId="77777777" w:rsidR="00261A18" w:rsidRDefault="00261A18">
      <w:pPr>
        <w:pStyle w:val="BodyText"/>
        <w:spacing w:before="10"/>
        <w:rPr>
          <w:sz w:val="1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61A18" w14:paraId="169D1469" w14:textId="77777777">
        <w:trPr>
          <w:trHeight w:val="743"/>
        </w:trPr>
        <w:tc>
          <w:tcPr>
            <w:tcW w:w="2337" w:type="dxa"/>
            <w:shd w:val="clear" w:color="auto" w:fill="BCBEC0"/>
          </w:tcPr>
          <w:p w14:paraId="3B7AE079" w14:textId="77777777" w:rsidR="00261A18" w:rsidRDefault="001E0BE2">
            <w:pPr>
              <w:pStyle w:val="TableParagraph"/>
              <w:spacing w:before="209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6.12</w:t>
            </w:r>
          </w:p>
        </w:tc>
        <w:tc>
          <w:tcPr>
            <w:tcW w:w="7013" w:type="dxa"/>
            <w:shd w:val="clear" w:color="auto" w:fill="E6E7E8"/>
          </w:tcPr>
          <w:p w14:paraId="74024850" w14:textId="77777777" w:rsidR="00261A18" w:rsidRDefault="001E0BE2">
            <w:pPr>
              <w:pStyle w:val="TableParagraph"/>
              <w:spacing w:before="23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E-newsletter (cont.)</w:t>
            </w:r>
          </w:p>
        </w:tc>
      </w:tr>
      <w:tr w:rsidR="00261A18" w14:paraId="638465B1" w14:textId="77777777">
        <w:trPr>
          <w:trHeight w:val="6452"/>
        </w:trPr>
        <w:tc>
          <w:tcPr>
            <w:tcW w:w="9350" w:type="dxa"/>
            <w:gridSpan w:val="2"/>
          </w:tcPr>
          <w:p w14:paraId="2324B0A0" w14:textId="77777777" w:rsidR="00261A18" w:rsidRDefault="001E0BE2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This program will also be recorded and available for download from our website.</w:t>
            </w:r>
          </w:p>
          <w:p w14:paraId="5198B19B" w14:textId="77777777" w:rsidR="00261A18" w:rsidRDefault="00261A18">
            <w:pPr>
              <w:pStyle w:val="TableParagraph"/>
              <w:ind w:left="0"/>
              <w:rPr>
                <w:rFonts w:ascii="Lucida Sans"/>
                <w:sz w:val="24"/>
              </w:rPr>
            </w:pPr>
          </w:p>
          <w:p w14:paraId="69E26C16" w14:textId="77777777" w:rsidR="00261A18" w:rsidRDefault="00261A18">
            <w:pPr>
              <w:pStyle w:val="TableParagraph"/>
              <w:spacing w:before="3"/>
              <w:ind w:left="0"/>
              <w:rPr>
                <w:rFonts w:ascii="Lucida Sans"/>
                <w:sz w:val="26"/>
              </w:rPr>
            </w:pPr>
          </w:p>
          <w:p w14:paraId="2E596D99" w14:textId="77777777" w:rsidR="00261A18" w:rsidRDefault="001E0BE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General Medical Staff Meeting</w:t>
            </w:r>
          </w:p>
          <w:p w14:paraId="37CE45BF" w14:textId="77777777" w:rsidR="00261A18" w:rsidRDefault="001E0BE2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231F20"/>
                <w:sz w:val="20"/>
              </w:rPr>
              <w:t>Tuesday, February 11, at 5:30 p.m., in the hospital conference room.</w:t>
            </w:r>
          </w:p>
          <w:p w14:paraId="7F568EF1" w14:textId="77777777" w:rsidR="00261A18" w:rsidRDefault="001E0BE2">
            <w:pPr>
              <w:pStyle w:val="TableParagraph"/>
              <w:spacing w:before="180" w:line="333" w:lineRule="auto"/>
              <w:ind w:right="130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agenda: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Introduction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leader,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preparation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21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conference.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strongly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encouraged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attend.</w:t>
            </w:r>
          </w:p>
          <w:p w14:paraId="36B6BC98" w14:textId="77777777" w:rsidR="00261A18" w:rsidRDefault="00261A18">
            <w:pPr>
              <w:pStyle w:val="TableParagraph"/>
              <w:ind w:left="0"/>
              <w:rPr>
                <w:rFonts w:ascii="Lucida Sans"/>
                <w:sz w:val="24"/>
              </w:rPr>
            </w:pPr>
          </w:p>
          <w:p w14:paraId="1B6DF59A" w14:textId="77777777" w:rsidR="00261A18" w:rsidRDefault="00261A18">
            <w:pPr>
              <w:pStyle w:val="TableParagraph"/>
              <w:spacing w:before="8"/>
              <w:ind w:left="0"/>
              <w:rPr>
                <w:rFonts w:ascii="Lucida Sans"/>
                <w:sz w:val="18"/>
              </w:rPr>
            </w:pPr>
          </w:p>
          <w:p w14:paraId="6473DB60" w14:textId="77777777" w:rsidR="00261A18" w:rsidRDefault="001E0BE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Physician Education</w:t>
            </w:r>
          </w:p>
          <w:p w14:paraId="4BB3E830" w14:textId="77777777" w:rsidR="00261A18" w:rsidRDefault="001E0BE2">
            <w:pPr>
              <w:pStyle w:val="TableParagraph"/>
              <w:spacing w:before="81" w:line="333" w:lineRule="auto"/>
              <w:ind w:right="1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Working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together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today’s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world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create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alignment,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presen- </w:t>
            </w:r>
            <w:r>
              <w:rPr>
                <w:color w:val="231F20"/>
                <w:sz w:val="20"/>
              </w:rPr>
              <w:t>tation,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Friday,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21,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9:00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a.m.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3:00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p.m.,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floor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conference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rooms.</w:t>
            </w:r>
          </w:p>
          <w:p w14:paraId="4FDF4C02" w14:textId="77777777" w:rsidR="00261A18" w:rsidRDefault="001E0BE2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All physicians are strongly encouraged to attend.</w:t>
            </w:r>
          </w:p>
          <w:p w14:paraId="4473C902" w14:textId="77777777" w:rsidR="00261A18" w:rsidRDefault="001E0BE2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PLEASE RSVP TO THE MEDICAL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STAFF </w:t>
            </w:r>
            <w:r>
              <w:rPr>
                <w:color w:val="231F20"/>
                <w:w w:val="95"/>
                <w:sz w:val="20"/>
              </w:rPr>
              <w:t xml:space="preserve">SERVICES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DEPARTMENT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TODAY </w:t>
            </w:r>
            <w:r>
              <w:rPr>
                <w:color w:val="231F20"/>
                <w:w w:val="95"/>
                <w:sz w:val="20"/>
              </w:rPr>
              <w:t>FOR PLANNING PURPOSES.</w:t>
            </w:r>
          </w:p>
          <w:p w14:paraId="28F33B3A" w14:textId="77777777" w:rsidR="00261A18" w:rsidRDefault="00261A18">
            <w:pPr>
              <w:pStyle w:val="TableParagraph"/>
              <w:ind w:left="0"/>
              <w:rPr>
                <w:rFonts w:ascii="Lucida Sans"/>
                <w:sz w:val="24"/>
              </w:rPr>
            </w:pPr>
          </w:p>
          <w:p w14:paraId="1633F052" w14:textId="77777777" w:rsidR="00261A18" w:rsidRDefault="00261A18">
            <w:pPr>
              <w:pStyle w:val="TableParagraph"/>
              <w:spacing w:before="3"/>
              <w:ind w:left="0"/>
              <w:rPr>
                <w:rFonts w:ascii="Lucida Sans"/>
                <w:sz w:val="26"/>
              </w:rPr>
            </w:pPr>
          </w:p>
          <w:p w14:paraId="619741DE" w14:textId="77777777" w:rsidR="00261A18" w:rsidRDefault="001E0B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No Food in the Medical Staff Lounge on President’s Day</w:t>
            </w:r>
          </w:p>
          <w:p w14:paraId="02C6D7D0" w14:textId="77777777" w:rsidR="00261A18" w:rsidRDefault="001E0BE2">
            <w:pPr>
              <w:pStyle w:val="TableParagraph"/>
              <w:spacing w:before="82" w:line="333" w:lineRule="auto"/>
              <w:ind w:right="390"/>
              <w:rPr>
                <w:sz w:val="20"/>
              </w:rPr>
            </w:pPr>
            <w:r>
              <w:rPr>
                <w:color w:val="231F20"/>
                <w:sz w:val="20"/>
              </w:rPr>
              <w:t>Food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lounge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President’s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holiday,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February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20.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charge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food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lounge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café.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Café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7:30</w:t>
            </w:r>
          </w:p>
          <w:p w14:paraId="21520B33" w14:textId="77777777" w:rsidR="00261A18" w:rsidRDefault="001E0BE2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a.m. to 6:15 p.m.</w:t>
            </w:r>
          </w:p>
        </w:tc>
      </w:tr>
    </w:tbl>
    <w:p w14:paraId="693E10B0" w14:textId="77777777" w:rsidR="00000000" w:rsidRDefault="001E0BE2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A18"/>
    <w:rsid w:val="001E0BE2"/>
    <w:rsid w:val="0026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D1ACC"/>
  <w15:docId w15:val="{9CBCB6AB-FE6B-4AC0-8C0C-C284BFDF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" w:eastAsia="Lucida Sans" w:hAnsi="Lucida Sans" w:cs="Lucida San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XXX@XXX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2019-03-13T15:17:00Z</dcterms:created>
  <dcterms:modified xsi:type="dcterms:W3CDTF">2019-03-13T15:17:00Z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